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76" w:rsidRPr="00B34076" w:rsidRDefault="00B34076" w:rsidP="00937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 доклада доцента Бугровой И.Ю. на заседании Ученого совета Института наук о Земле «</w:t>
      </w:r>
      <w:r w:rsidRPr="00B34076">
        <w:rPr>
          <w:rFonts w:ascii="Times New Roman" w:hAnsi="Times New Roman" w:cs="Times New Roman"/>
          <w:b/>
          <w:bCs/>
          <w:sz w:val="28"/>
          <w:szCs w:val="28"/>
        </w:rPr>
        <w:t>Об использовании естественнонаучных экспозиций и коллекций СПбГУ в учебно-научной деятельности коллектива Института наук о Земле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E29" w:rsidRPr="00ED6E2D" w:rsidRDefault="00666E29" w:rsidP="00666E29">
      <w:pPr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DA3FCB" w:rsidRPr="00DA3FCB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>В более развернутой форме описать использование музейных коллекций и экспозиций в действующих рабочих программах учебных дисциплин, курсовых работ и практик</w:t>
      </w:r>
      <w:r w:rsidR="00ED6E2D" w:rsidRPr="00ED6E2D">
        <w:rPr>
          <w:rFonts w:ascii="Times New Roman" w:hAnsi="Times New Roman" w:cs="Times New Roman"/>
          <w:sz w:val="28"/>
          <w:szCs w:val="28"/>
        </w:rPr>
        <w:t xml:space="preserve"> (перечень курсов см. в Приложении)</w:t>
      </w:r>
      <w:r w:rsidRPr="00ED6E2D">
        <w:rPr>
          <w:rFonts w:ascii="Times New Roman" w:hAnsi="Times New Roman" w:cs="Times New Roman"/>
          <w:sz w:val="28"/>
          <w:szCs w:val="28"/>
        </w:rPr>
        <w:t xml:space="preserve">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(требует согласования с учебно-методической комиссией).</w:t>
      </w:r>
    </w:p>
    <w:p w:rsidR="0029441F" w:rsidRPr="00ED6E2D" w:rsidRDefault="001666EF" w:rsidP="001666EF">
      <w:pPr>
        <w:pStyle w:val="a3"/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 xml:space="preserve">Шире использовать потенциал музеев, </w:t>
      </w:r>
      <w:proofErr w:type="gramStart"/>
      <w:r w:rsidRPr="00ED6E2D">
        <w:rPr>
          <w:rFonts w:ascii="Times New Roman" w:hAnsi="Times New Roman" w:cs="Times New Roman"/>
          <w:sz w:val="28"/>
          <w:szCs w:val="28"/>
        </w:rPr>
        <w:t>которые  располагают</w:t>
      </w:r>
      <w:proofErr w:type="gramEnd"/>
      <w:r w:rsidRPr="00ED6E2D">
        <w:rPr>
          <w:rFonts w:ascii="Times New Roman" w:hAnsi="Times New Roman" w:cs="Times New Roman"/>
          <w:sz w:val="28"/>
          <w:szCs w:val="28"/>
        </w:rPr>
        <w:t xml:space="preserve"> огромными ресурсами для исследования в рамках курсовых работ и ВКР (сырьевые коллекции, монографические коллекции, полевые описания).</w:t>
      </w:r>
    </w:p>
    <w:p w:rsidR="0029441F" w:rsidRPr="00ED6E2D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>Материально стимулировать музейную деятельность преподавателей, используя установленное руководством СПбГУ включение музейной работы в перечень их заслуг при премировании</w:t>
      </w:r>
      <w:r w:rsidR="00DA3FCB">
        <w:rPr>
          <w:rFonts w:ascii="Times New Roman" w:hAnsi="Times New Roman" w:cs="Times New Roman"/>
          <w:sz w:val="28"/>
          <w:szCs w:val="28"/>
        </w:rPr>
        <w:t xml:space="preserve">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(по согласованию дирек</w:t>
      </w:r>
      <w:r w:rsidR="00DA3FCB">
        <w:rPr>
          <w:rFonts w:ascii="Times New Roman" w:hAnsi="Times New Roman" w:cs="Times New Roman"/>
          <w:b/>
          <w:sz w:val="28"/>
          <w:szCs w:val="28"/>
        </w:rPr>
        <w:t>тора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 xml:space="preserve"> Института</w:t>
      </w:r>
      <w:r w:rsidR="00DA3FCB">
        <w:rPr>
          <w:rFonts w:ascii="Times New Roman" w:hAnsi="Times New Roman" w:cs="Times New Roman"/>
          <w:b/>
          <w:sz w:val="28"/>
          <w:szCs w:val="28"/>
        </w:rPr>
        <w:t xml:space="preserve"> наук о </w:t>
      </w:r>
      <w:proofErr w:type="gramStart"/>
      <w:r w:rsidR="00DA3FCB">
        <w:rPr>
          <w:rFonts w:ascii="Times New Roman" w:hAnsi="Times New Roman" w:cs="Times New Roman"/>
          <w:b/>
          <w:sz w:val="28"/>
          <w:szCs w:val="28"/>
        </w:rPr>
        <w:t xml:space="preserve">Земле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DA3FCB" w:rsidRPr="00DA3FCB">
        <w:rPr>
          <w:rFonts w:ascii="Times New Roman" w:hAnsi="Times New Roman" w:cs="Times New Roman"/>
          <w:b/>
          <w:sz w:val="28"/>
          <w:szCs w:val="28"/>
        </w:rPr>
        <w:t xml:space="preserve"> Управлением экспозиций и коллекций)</w:t>
      </w:r>
      <w:r w:rsidRPr="00ED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CB" w:rsidRPr="00ED6E2D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>Привлекать преподавателей к созданию новых экспозиций в учебных разделах музеев, к составлению сопроводительных текстов, проведению экскурсий для сторонних посетителей</w:t>
      </w:r>
      <w:r w:rsidR="00DA3FCB">
        <w:rPr>
          <w:rFonts w:ascii="Times New Roman" w:hAnsi="Times New Roman" w:cs="Times New Roman"/>
          <w:sz w:val="28"/>
          <w:szCs w:val="28"/>
        </w:rPr>
        <w:t xml:space="preserve">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(по согласованию с Управлением экспозиций и коллекций)</w:t>
      </w:r>
      <w:r w:rsidR="00DA3FCB" w:rsidRPr="00ED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CB" w:rsidRPr="00DA3FCB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>Включить проведение экскурсий для потенциальных абитуриентов в педагог</w:t>
      </w:r>
      <w:r w:rsidR="00DA3FCB">
        <w:rPr>
          <w:rFonts w:ascii="Times New Roman" w:hAnsi="Times New Roman" w:cs="Times New Roman"/>
          <w:sz w:val="28"/>
          <w:szCs w:val="28"/>
        </w:rPr>
        <w:t>ическую нагрузку преподавателей</w:t>
      </w:r>
      <w:r w:rsidR="00DA3FCB" w:rsidRPr="00ED6E2D">
        <w:rPr>
          <w:rFonts w:ascii="Times New Roman" w:hAnsi="Times New Roman" w:cs="Times New Roman"/>
          <w:sz w:val="28"/>
          <w:szCs w:val="28"/>
        </w:rPr>
        <w:t xml:space="preserve">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(требует согласования с учебно-методической комиссией</w:t>
      </w:r>
      <w:r w:rsidR="00DA3FCB">
        <w:rPr>
          <w:rFonts w:ascii="Times New Roman" w:hAnsi="Times New Roman" w:cs="Times New Roman"/>
          <w:b/>
          <w:sz w:val="28"/>
          <w:szCs w:val="28"/>
        </w:rPr>
        <w:t xml:space="preserve"> и Учебным управлением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).</w:t>
      </w:r>
    </w:p>
    <w:p w:rsidR="00DA3FCB" w:rsidRPr="00ED6E2D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 xml:space="preserve">Использовать ресурсы музеев (коллекции образцов, фотоархивы, книжные собрания, изображения музейных предметов) при создании </w:t>
      </w:r>
      <w:r w:rsidRPr="00ED6E2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D6E2D">
        <w:rPr>
          <w:rFonts w:ascii="Times New Roman" w:hAnsi="Times New Roman" w:cs="Times New Roman"/>
          <w:sz w:val="28"/>
          <w:szCs w:val="28"/>
        </w:rPr>
        <w:t>-</w:t>
      </w:r>
      <w:r w:rsidRPr="00ED6E2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D6E2D">
        <w:rPr>
          <w:rFonts w:ascii="Times New Roman" w:hAnsi="Times New Roman" w:cs="Times New Roman"/>
          <w:sz w:val="28"/>
          <w:szCs w:val="28"/>
        </w:rPr>
        <w:t xml:space="preserve"> курсов и электронных учебников</w:t>
      </w:r>
      <w:r w:rsidR="00DA3FCB">
        <w:rPr>
          <w:rFonts w:ascii="Times New Roman" w:hAnsi="Times New Roman" w:cs="Times New Roman"/>
          <w:sz w:val="28"/>
          <w:szCs w:val="28"/>
        </w:rPr>
        <w:t xml:space="preserve">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(по согласованию с Управлением экспозиций и коллекций)</w:t>
      </w:r>
      <w:r w:rsidR="00DA3FCB" w:rsidRPr="00ED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1F" w:rsidRPr="00ED6E2D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 xml:space="preserve">Обеспечить научно-консультационную помощь при атрибуции музейных предметов со стороны специалистов – преподавателей и научных сотрудников института. </w:t>
      </w:r>
    </w:p>
    <w:p w:rsidR="00ED6E2D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FCB">
        <w:rPr>
          <w:rFonts w:ascii="Times New Roman" w:hAnsi="Times New Roman" w:cs="Times New Roman"/>
          <w:b/>
          <w:sz w:val="28"/>
          <w:szCs w:val="28"/>
        </w:rPr>
        <w:t>По согласованию с руководством СПбГУ</w:t>
      </w:r>
      <w:r w:rsidR="00DA3FCB">
        <w:rPr>
          <w:rFonts w:ascii="Times New Roman" w:hAnsi="Times New Roman" w:cs="Times New Roman"/>
          <w:sz w:val="28"/>
          <w:szCs w:val="28"/>
        </w:rPr>
        <w:t xml:space="preserve">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 xml:space="preserve">(Управление экспозиций и экскурсий, Первый </w:t>
      </w:r>
      <w:proofErr w:type="gramStart"/>
      <w:r w:rsidR="00DA3FCB" w:rsidRPr="00DA3FCB">
        <w:rPr>
          <w:rFonts w:ascii="Times New Roman" w:hAnsi="Times New Roman" w:cs="Times New Roman"/>
          <w:b/>
          <w:sz w:val="28"/>
          <w:szCs w:val="28"/>
        </w:rPr>
        <w:t>проректор)</w:t>
      </w:r>
      <w:r w:rsidR="00DA3FCB">
        <w:rPr>
          <w:rFonts w:ascii="Times New Roman" w:hAnsi="Times New Roman" w:cs="Times New Roman"/>
          <w:sz w:val="28"/>
          <w:szCs w:val="28"/>
        </w:rPr>
        <w:t xml:space="preserve"> </w:t>
      </w:r>
      <w:r w:rsidRPr="00ED6E2D">
        <w:rPr>
          <w:rFonts w:ascii="Times New Roman" w:hAnsi="Times New Roman" w:cs="Times New Roman"/>
          <w:sz w:val="28"/>
          <w:szCs w:val="28"/>
        </w:rPr>
        <w:t xml:space="preserve"> назначить</w:t>
      </w:r>
      <w:proofErr w:type="gramEnd"/>
      <w:r w:rsidRPr="00ED6E2D">
        <w:rPr>
          <w:rFonts w:ascii="Times New Roman" w:hAnsi="Times New Roman" w:cs="Times New Roman"/>
          <w:sz w:val="28"/>
          <w:szCs w:val="28"/>
        </w:rPr>
        <w:t xml:space="preserve"> научных кураторов естественнонаучных музеев СПбГУ со стороны учебно-научных подразделений (кафедр, соответствующих профилю </w:t>
      </w:r>
      <w:r w:rsidRPr="00ED6E2D">
        <w:rPr>
          <w:rFonts w:ascii="Times New Roman" w:hAnsi="Times New Roman" w:cs="Times New Roman"/>
          <w:sz w:val="28"/>
          <w:szCs w:val="28"/>
        </w:rPr>
        <w:lastRenderedPageBreak/>
        <w:t xml:space="preserve">музеев). </w:t>
      </w:r>
      <w:r w:rsidR="00ED6E2D">
        <w:rPr>
          <w:rFonts w:ascii="Times New Roman" w:hAnsi="Times New Roman" w:cs="Times New Roman"/>
          <w:sz w:val="28"/>
          <w:szCs w:val="28"/>
        </w:rPr>
        <w:t>Создать из кураторов и привлеченных преподавателей Совет музеев.</w:t>
      </w:r>
      <w:r w:rsidRPr="00ED6E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6E29" w:rsidRPr="00ED6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9441F" w:rsidRPr="00ED6E2D" w:rsidRDefault="001666EF" w:rsidP="001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 xml:space="preserve">Возможные обязанности </w:t>
      </w:r>
      <w:r w:rsidR="00ED6E2D">
        <w:rPr>
          <w:rFonts w:ascii="Times New Roman" w:hAnsi="Times New Roman" w:cs="Times New Roman"/>
          <w:sz w:val="28"/>
          <w:szCs w:val="28"/>
        </w:rPr>
        <w:t>Совета музеев (</w:t>
      </w:r>
      <w:r w:rsidRPr="00ED6E2D">
        <w:rPr>
          <w:rFonts w:ascii="Times New Roman" w:hAnsi="Times New Roman" w:cs="Times New Roman"/>
          <w:sz w:val="28"/>
          <w:szCs w:val="28"/>
        </w:rPr>
        <w:t>кураторов</w:t>
      </w:r>
      <w:r w:rsidR="00ED6E2D">
        <w:rPr>
          <w:rFonts w:ascii="Times New Roman" w:hAnsi="Times New Roman" w:cs="Times New Roman"/>
          <w:sz w:val="28"/>
          <w:szCs w:val="28"/>
        </w:rPr>
        <w:t>)</w:t>
      </w:r>
      <w:r w:rsidRPr="00ED6E2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  <w:r w:rsidR="00666E29" w:rsidRPr="00ED6E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D6E2D">
        <w:rPr>
          <w:rFonts w:ascii="Times New Roman" w:hAnsi="Times New Roman" w:cs="Times New Roman"/>
          <w:sz w:val="28"/>
          <w:szCs w:val="28"/>
        </w:rPr>
        <w:t xml:space="preserve"> - координация учебной и научной деятельности преподавателей и студентов на базе естественнонаучных музеев,                                                 </w:t>
      </w:r>
      <w:r w:rsidR="00666E29" w:rsidRPr="00ED6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D6E2D">
        <w:rPr>
          <w:rFonts w:ascii="Times New Roman" w:hAnsi="Times New Roman" w:cs="Times New Roman"/>
          <w:sz w:val="28"/>
          <w:szCs w:val="28"/>
        </w:rPr>
        <w:t xml:space="preserve">- согласование с сотрудниками Управления экспозиций и коллекций СПбГУ различных форм такой работы,                                                                   </w:t>
      </w:r>
      <w:r w:rsidR="00666E29" w:rsidRPr="00ED6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D6E2D">
        <w:rPr>
          <w:rFonts w:ascii="Times New Roman" w:hAnsi="Times New Roman" w:cs="Times New Roman"/>
          <w:sz w:val="28"/>
          <w:szCs w:val="28"/>
        </w:rPr>
        <w:t xml:space="preserve"> - популяризация музеев среди студентов СПбГУ и абитуриентов.</w:t>
      </w:r>
    </w:p>
    <w:p w:rsidR="0029441F" w:rsidRPr="00ED6E2D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spellStart"/>
      <w:proofErr w:type="gramStart"/>
      <w:r w:rsidRPr="00ED6E2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ED6E2D">
        <w:rPr>
          <w:rFonts w:ascii="Times New Roman" w:hAnsi="Times New Roman" w:cs="Times New Roman"/>
          <w:sz w:val="28"/>
          <w:szCs w:val="28"/>
        </w:rPr>
        <w:t xml:space="preserve">  роль</w:t>
      </w:r>
      <w:proofErr w:type="gramEnd"/>
      <w:r w:rsidRPr="00ED6E2D">
        <w:rPr>
          <w:rFonts w:ascii="Times New Roman" w:hAnsi="Times New Roman" w:cs="Times New Roman"/>
          <w:sz w:val="28"/>
          <w:szCs w:val="28"/>
        </w:rPr>
        <w:t xml:space="preserve"> музеев. Сделать музеи максимально привлекательными для потенциальных абитуриентов. Разнообразить формы работы с посетителями</w:t>
      </w:r>
      <w:r w:rsidR="00ED6E2D">
        <w:rPr>
          <w:rFonts w:ascii="Times New Roman" w:hAnsi="Times New Roman" w:cs="Times New Roman"/>
          <w:sz w:val="28"/>
          <w:szCs w:val="28"/>
        </w:rPr>
        <w:t xml:space="preserve"> (повеление, помимо экскурсий, </w:t>
      </w:r>
      <w:r w:rsidR="00DA3FCB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ED6E2D">
        <w:rPr>
          <w:rFonts w:ascii="Times New Roman" w:hAnsi="Times New Roman" w:cs="Times New Roman"/>
          <w:sz w:val="28"/>
          <w:szCs w:val="28"/>
        </w:rPr>
        <w:t>обучающие семинары, мастер-классы для школьников,</w:t>
      </w:r>
      <w:r w:rsidR="00DA3FCB">
        <w:rPr>
          <w:rFonts w:ascii="Times New Roman" w:hAnsi="Times New Roman" w:cs="Times New Roman"/>
          <w:sz w:val="28"/>
          <w:szCs w:val="28"/>
        </w:rPr>
        <w:t xml:space="preserve"> праздники музеев и пр.)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(по согласованию с Управлением экспозиций и коллекций)</w:t>
      </w:r>
      <w:r w:rsidRPr="00ED6E2D">
        <w:rPr>
          <w:rFonts w:ascii="Times New Roman" w:hAnsi="Times New Roman" w:cs="Times New Roman"/>
          <w:sz w:val="28"/>
          <w:szCs w:val="28"/>
        </w:rPr>
        <w:t>.</w:t>
      </w:r>
    </w:p>
    <w:p w:rsidR="0029441F" w:rsidRPr="00DA3FCB" w:rsidRDefault="00DA3FCB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6EF" w:rsidRPr="00ED6E2D">
        <w:rPr>
          <w:rFonts w:ascii="Times New Roman" w:hAnsi="Times New Roman" w:cs="Times New Roman"/>
          <w:sz w:val="28"/>
          <w:szCs w:val="28"/>
        </w:rPr>
        <w:t xml:space="preserve">Привлечь к </w:t>
      </w:r>
      <w:proofErr w:type="gramStart"/>
      <w:r w:rsidR="001666EF" w:rsidRPr="00ED6E2D">
        <w:rPr>
          <w:rFonts w:ascii="Times New Roman" w:hAnsi="Times New Roman" w:cs="Times New Roman"/>
          <w:sz w:val="28"/>
          <w:szCs w:val="28"/>
        </w:rPr>
        <w:t>экскурсионной  и</w:t>
      </w:r>
      <w:proofErr w:type="gramEnd"/>
      <w:r w:rsidR="001666EF" w:rsidRPr="00ED6E2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музеях магистрантов и аспирантов, для которых это может быть формой педагогической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FCB">
        <w:rPr>
          <w:rFonts w:ascii="Times New Roman" w:hAnsi="Times New Roman" w:cs="Times New Roman"/>
          <w:b/>
          <w:sz w:val="28"/>
          <w:szCs w:val="28"/>
        </w:rPr>
        <w:t>(требует согласования с учебно-методической комиссией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Учебным управлением</w:t>
      </w:r>
      <w:r w:rsidRPr="00DA3FCB">
        <w:rPr>
          <w:rFonts w:ascii="Times New Roman" w:hAnsi="Times New Roman" w:cs="Times New Roman"/>
          <w:b/>
          <w:sz w:val="28"/>
          <w:szCs w:val="28"/>
        </w:rPr>
        <w:t>)</w:t>
      </w:r>
      <w:r w:rsidR="001666EF" w:rsidRPr="00DA3FCB">
        <w:rPr>
          <w:rFonts w:ascii="Times New Roman" w:hAnsi="Times New Roman" w:cs="Times New Roman"/>
          <w:b/>
          <w:sz w:val="28"/>
          <w:szCs w:val="28"/>
        </w:rPr>
        <w:t>.</w:t>
      </w:r>
    </w:p>
    <w:p w:rsidR="0029441F" w:rsidRPr="00ED6E2D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E2D">
        <w:rPr>
          <w:rFonts w:ascii="Times New Roman" w:hAnsi="Times New Roman" w:cs="Times New Roman"/>
          <w:sz w:val="28"/>
          <w:szCs w:val="28"/>
        </w:rPr>
        <w:t>Предоставить широкие возможность для волонтерской деятельности студентов с целью приобретения ими навыков научной и педагогической деятельности</w:t>
      </w:r>
      <w:r w:rsidR="00DA3FCB">
        <w:rPr>
          <w:rFonts w:ascii="Times New Roman" w:hAnsi="Times New Roman" w:cs="Times New Roman"/>
          <w:sz w:val="28"/>
          <w:szCs w:val="28"/>
        </w:rPr>
        <w:t xml:space="preserve">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(по согласованию с Управлением экспозиций и коллекций)</w:t>
      </w:r>
      <w:r w:rsidR="00DA3FCB" w:rsidRPr="00ED6E2D">
        <w:rPr>
          <w:rFonts w:ascii="Times New Roman" w:hAnsi="Times New Roman" w:cs="Times New Roman"/>
          <w:sz w:val="28"/>
          <w:szCs w:val="28"/>
        </w:rPr>
        <w:t>.</w:t>
      </w:r>
    </w:p>
    <w:p w:rsidR="0029441F" w:rsidRPr="00DA3FCB" w:rsidRDefault="001666EF" w:rsidP="00166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FCB">
        <w:rPr>
          <w:rFonts w:ascii="Times New Roman" w:hAnsi="Times New Roman" w:cs="Times New Roman"/>
          <w:sz w:val="28"/>
          <w:szCs w:val="28"/>
        </w:rPr>
        <w:t>Полнее представить информацию о музеях на сайте университета и его учебно-научных подразделений</w:t>
      </w:r>
      <w:r w:rsidR="00DA3FCB" w:rsidRPr="00DA3FCB">
        <w:rPr>
          <w:rFonts w:ascii="Times New Roman" w:hAnsi="Times New Roman" w:cs="Times New Roman"/>
          <w:sz w:val="28"/>
          <w:szCs w:val="28"/>
        </w:rPr>
        <w:t xml:space="preserve"> </w:t>
      </w:r>
      <w:r w:rsidR="00DA3FCB" w:rsidRPr="00DA3FCB">
        <w:rPr>
          <w:rFonts w:ascii="Times New Roman" w:hAnsi="Times New Roman" w:cs="Times New Roman"/>
          <w:b/>
          <w:sz w:val="28"/>
          <w:szCs w:val="28"/>
        </w:rPr>
        <w:t>(по согласованию с Управлением экспозиций и коллекций)</w:t>
      </w:r>
      <w:r w:rsidR="00DA3FCB" w:rsidRPr="00DA3FCB">
        <w:rPr>
          <w:rFonts w:ascii="Times New Roman" w:hAnsi="Times New Roman" w:cs="Times New Roman"/>
          <w:sz w:val="28"/>
          <w:szCs w:val="28"/>
        </w:rPr>
        <w:t>.</w:t>
      </w:r>
    </w:p>
    <w:p w:rsidR="00893C6B" w:rsidRPr="001666EF" w:rsidRDefault="00893C6B" w:rsidP="00893C6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66EF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893C6B" w:rsidRPr="00027DDE" w:rsidRDefault="00893C6B" w:rsidP="00893C6B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27DDE">
        <w:rPr>
          <w:rFonts w:ascii="Times New Roman" w:hAnsi="Times New Roman" w:cs="Times New Roman"/>
          <w:sz w:val="32"/>
          <w:szCs w:val="32"/>
        </w:rPr>
        <w:t>Использование естественнонаучных коллекций СПбГУ в учебном процессе</w:t>
      </w:r>
    </w:p>
    <w:p w:rsidR="00893C6B" w:rsidRPr="00027DDE" w:rsidRDefault="00893C6B" w:rsidP="00893C6B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93C6B" w:rsidRPr="00027DDE" w:rsidRDefault="00893C6B" w:rsidP="00893C6B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27DDE">
        <w:rPr>
          <w:rFonts w:ascii="Times New Roman" w:hAnsi="Times New Roman" w:cs="Times New Roman"/>
          <w:sz w:val="32"/>
          <w:szCs w:val="32"/>
        </w:rPr>
        <w:t xml:space="preserve">ОП Геология, </w:t>
      </w:r>
      <w:proofErr w:type="spellStart"/>
      <w:r w:rsidRPr="00027DDE">
        <w:rPr>
          <w:rFonts w:ascii="Times New Roman" w:hAnsi="Times New Roman" w:cs="Times New Roman"/>
          <w:sz w:val="32"/>
          <w:szCs w:val="32"/>
        </w:rPr>
        <w:t>бакалавриат</w:t>
      </w:r>
      <w:proofErr w:type="spellEnd"/>
    </w:p>
    <w:p w:rsidR="00893C6B" w:rsidRPr="00027DDE" w:rsidRDefault="00893C6B" w:rsidP="00893C6B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Петрографический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«Петрография. Оптическая минералогия» (базовый),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«Петрография. Петрография магматических пород» (базовый),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«Петрография. Петрография метаморфических пород» (базовый),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Курсовая работа по направлению (1, 2, 3 курсы), подготовка ВКР. </w:t>
      </w:r>
      <w:r>
        <w:rPr>
          <w:rFonts w:ascii="Times New Roman" w:hAnsi="Times New Roman" w:cs="Times New Roman"/>
          <w:sz w:val="28"/>
          <w:szCs w:val="28"/>
        </w:rPr>
        <w:t>Учебно-п</w:t>
      </w:r>
      <w:r w:rsidRPr="00027DDE">
        <w:rPr>
          <w:rFonts w:ascii="Times New Roman" w:hAnsi="Times New Roman" w:cs="Times New Roman"/>
          <w:sz w:val="28"/>
          <w:szCs w:val="28"/>
        </w:rPr>
        <w:t>роизводственная практика</w:t>
      </w:r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Минералогический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«Минералогия» – ОП Геология (базовый),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DDE">
        <w:rPr>
          <w:rFonts w:ascii="Times New Roman" w:hAnsi="Times New Roman" w:cs="Times New Roman"/>
          <w:sz w:val="28"/>
          <w:szCs w:val="28"/>
        </w:rPr>
        <w:t>Геммология</w:t>
      </w:r>
      <w:proofErr w:type="spellEnd"/>
      <w:r w:rsidRPr="00027DDE">
        <w:rPr>
          <w:rFonts w:ascii="Times New Roman" w:hAnsi="Times New Roman" w:cs="Times New Roman"/>
          <w:sz w:val="28"/>
          <w:szCs w:val="28"/>
        </w:rPr>
        <w:t>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«Эволюция природного вещества. Раздел Генезис минеральных индивидов и агрегатов»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«Специализированная учебная </w:t>
      </w:r>
      <w:proofErr w:type="spellStart"/>
      <w:r w:rsidRPr="00027DDE">
        <w:rPr>
          <w:rFonts w:ascii="Times New Roman" w:hAnsi="Times New Roman" w:cs="Times New Roman"/>
          <w:sz w:val="28"/>
          <w:szCs w:val="28"/>
        </w:rPr>
        <w:t>геммологическая</w:t>
      </w:r>
      <w:proofErr w:type="spellEnd"/>
      <w:r w:rsidRPr="00027DDE">
        <w:rPr>
          <w:rFonts w:ascii="Times New Roman" w:hAnsi="Times New Roman" w:cs="Times New Roman"/>
          <w:sz w:val="28"/>
          <w:szCs w:val="28"/>
        </w:rPr>
        <w:t xml:space="preserve"> практика»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«Специализированная учебная минералогическая практика»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Курсовая работа по направлению (1, 2, 3 курсы), подготовка ВКР. </w:t>
      </w:r>
      <w:r>
        <w:rPr>
          <w:rFonts w:ascii="Times New Roman" w:hAnsi="Times New Roman" w:cs="Times New Roman"/>
          <w:sz w:val="28"/>
          <w:szCs w:val="28"/>
        </w:rPr>
        <w:t>Учебно-п</w:t>
      </w:r>
      <w:r w:rsidRPr="00027DDE">
        <w:rPr>
          <w:rFonts w:ascii="Times New Roman" w:hAnsi="Times New Roman" w:cs="Times New Roman"/>
          <w:sz w:val="28"/>
          <w:szCs w:val="28"/>
        </w:rPr>
        <w:t>роизводственная практика</w:t>
      </w: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Палеонтологический музей</w:t>
      </w:r>
      <w:r w:rsidRPr="00027D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«История Земли и органического мира. Палеонтология» (базовый),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«Эволюция органического мира»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Курсовая работа по направлению (1, 2, 3 курсы), подготовка ВКР. </w:t>
      </w:r>
      <w:r>
        <w:rPr>
          <w:rFonts w:ascii="Times New Roman" w:hAnsi="Times New Roman" w:cs="Times New Roman"/>
          <w:sz w:val="28"/>
          <w:szCs w:val="28"/>
        </w:rPr>
        <w:t>Учебно-п</w:t>
      </w:r>
      <w:r w:rsidRPr="00027DDE">
        <w:rPr>
          <w:rFonts w:ascii="Times New Roman" w:hAnsi="Times New Roman" w:cs="Times New Roman"/>
          <w:sz w:val="28"/>
          <w:szCs w:val="28"/>
        </w:rPr>
        <w:t>роизводственная практика</w:t>
      </w: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Палеонтолого-стратиграфический музей</w:t>
      </w:r>
      <w:r w:rsidRPr="00027D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«История Земли и органического мира. Историческая </w:t>
      </w:r>
      <w:proofErr w:type="gramStart"/>
      <w:r w:rsidRPr="00027DDE">
        <w:rPr>
          <w:rFonts w:ascii="Times New Roman" w:hAnsi="Times New Roman" w:cs="Times New Roman"/>
          <w:sz w:val="28"/>
          <w:szCs w:val="28"/>
        </w:rPr>
        <w:t>геология»  (</w:t>
      </w:r>
      <w:proofErr w:type="gramEnd"/>
      <w:r w:rsidRPr="00027DDE">
        <w:rPr>
          <w:rFonts w:ascii="Times New Roman" w:hAnsi="Times New Roman" w:cs="Times New Roman"/>
          <w:sz w:val="28"/>
          <w:szCs w:val="28"/>
        </w:rPr>
        <w:t>базовый)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 «Практическая лито- и биостратиграфия» (курс 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 «Специализированная учебная палеонтолого-стратиграфическая практика»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«Учебная геолого-геодезическая практика» (ОП Геология, 1 курс)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«Учебная практика по геологическому картированию» (ОП Геология, 2 курс), </w:t>
      </w:r>
    </w:p>
    <w:p w:rsidR="00893C6B" w:rsidRDefault="00893C6B" w:rsidP="00893C6B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C6B">
        <w:rPr>
          <w:rFonts w:ascii="Times New Roman" w:hAnsi="Times New Roman" w:cs="Times New Roman"/>
          <w:sz w:val="28"/>
          <w:szCs w:val="28"/>
        </w:rPr>
        <w:t xml:space="preserve">Курсовая работа по направлению (1, 2, 3 курсы), подготовка ВКР. </w:t>
      </w:r>
      <w:r>
        <w:rPr>
          <w:rFonts w:ascii="Times New Roman" w:hAnsi="Times New Roman" w:cs="Times New Roman"/>
          <w:sz w:val="28"/>
          <w:szCs w:val="28"/>
        </w:rPr>
        <w:t>Учебно-п</w:t>
      </w:r>
      <w:r w:rsidRPr="00027DDE">
        <w:rPr>
          <w:rFonts w:ascii="Times New Roman" w:hAnsi="Times New Roman" w:cs="Times New Roman"/>
          <w:sz w:val="28"/>
          <w:szCs w:val="28"/>
        </w:rPr>
        <w:t>роизводственная практика</w:t>
      </w:r>
    </w:p>
    <w:p w:rsidR="00893C6B" w:rsidRPr="00893C6B" w:rsidRDefault="00893C6B" w:rsidP="00893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6B" w:rsidRPr="00027DDE" w:rsidRDefault="00893C6B" w:rsidP="00893C6B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27DDE">
        <w:rPr>
          <w:rFonts w:ascii="Times New Roman" w:hAnsi="Times New Roman" w:cs="Times New Roman"/>
          <w:sz w:val="32"/>
          <w:szCs w:val="32"/>
        </w:rPr>
        <w:t>ОП Геология, магистратура</w:t>
      </w:r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Петрографический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«Систематика и диагностика изверженных горных пород»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«Современный вулканизм»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DDE">
        <w:rPr>
          <w:rFonts w:ascii="Times New Roman" w:hAnsi="Times New Roman" w:cs="Times New Roman"/>
          <w:sz w:val="28"/>
          <w:szCs w:val="28"/>
        </w:rPr>
        <w:t>Магматизм</w:t>
      </w:r>
      <w:proofErr w:type="spellEnd"/>
      <w:r w:rsidRPr="00027DDE">
        <w:rPr>
          <w:rFonts w:ascii="Times New Roman" w:hAnsi="Times New Roman" w:cs="Times New Roman"/>
          <w:sz w:val="28"/>
          <w:szCs w:val="28"/>
        </w:rPr>
        <w:t xml:space="preserve"> и рудообразование» (по выбору)</w:t>
      </w:r>
    </w:p>
    <w:p w:rsidR="00893C6B" w:rsidRDefault="00893C6B" w:rsidP="00893C6B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93C6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6E2D">
        <w:rPr>
          <w:rFonts w:ascii="Times New Roman" w:hAnsi="Times New Roman" w:cs="Times New Roman"/>
          <w:sz w:val="28"/>
          <w:szCs w:val="28"/>
        </w:rPr>
        <w:t>ВКР</w:t>
      </w:r>
      <w:r w:rsidRPr="00893C6B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и практика). </w:t>
      </w:r>
    </w:p>
    <w:p w:rsidR="00893C6B" w:rsidRPr="00893C6B" w:rsidRDefault="00893C6B" w:rsidP="00893C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Минералогический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«Минералогия России» (по выбору)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«Геология месторождений и мировой рынок драгоценных камней и металлов»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lastRenderedPageBreak/>
        <w:t>«Диагностика и экспертиза цветных ювелирных камней»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«Экология памятников культурного наследия в городской среде»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«Цветной камень в интерьерах старого Петербурга»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 «Минерально-сырьевые ресурсы России и мира»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«Экспертиза камня в памятниках архитектуры»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«Алмазы»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6E2D">
        <w:rPr>
          <w:rFonts w:ascii="Times New Roman" w:hAnsi="Times New Roman" w:cs="Times New Roman"/>
          <w:sz w:val="28"/>
          <w:szCs w:val="28"/>
        </w:rPr>
        <w:t>ВКР</w:t>
      </w:r>
      <w:r w:rsidRPr="00027DDE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и практика). </w:t>
      </w: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Палеонтологический музей</w:t>
      </w:r>
      <w:r w:rsidRPr="00027D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«Актуальная палеонтология»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«Прикладная палеонтология»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«Палеобиология»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«Естественноисторическая </w:t>
      </w:r>
      <w:proofErr w:type="spellStart"/>
      <w:r w:rsidRPr="00027DDE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27DDE">
        <w:rPr>
          <w:rFonts w:ascii="Times New Roman" w:hAnsi="Times New Roman" w:cs="Times New Roman"/>
          <w:sz w:val="28"/>
          <w:szCs w:val="28"/>
        </w:rPr>
        <w:t>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«Экспертиза палеонтологических предметов» (по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6E2D">
        <w:rPr>
          <w:rFonts w:ascii="Times New Roman" w:hAnsi="Times New Roman" w:cs="Times New Roman"/>
          <w:sz w:val="28"/>
          <w:szCs w:val="28"/>
        </w:rPr>
        <w:t>ВКР</w:t>
      </w:r>
      <w:r w:rsidRPr="00027DDE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и практика). </w:t>
      </w:r>
    </w:p>
    <w:p w:rsidR="00893C6B" w:rsidRPr="00027DDE" w:rsidRDefault="00893C6B" w:rsidP="00893C6B">
      <w:pPr>
        <w:rPr>
          <w:rFonts w:ascii="Times New Roman" w:hAnsi="Times New Roman" w:cs="Times New Roman"/>
          <w:sz w:val="28"/>
          <w:szCs w:val="28"/>
        </w:rPr>
      </w:pP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Палеонтолого-стратиграфический музей</w:t>
      </w:r>
      <w:r w:rsidRPr="00027D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6E2D">
        <w:rPr>
          <w:rFonts w:ascii="Times New Roman" w:hAnsi="Times New Roman" w:cs="Times New Roman"/>
          <w:sz w:val="28"/>
          <w:szCs w:val="28"/>
        </w:rPr>
        <w:t>ВКР</w:t>
      </w:r>
      <w:r w:rsidRPr="00027DDE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и практика). </w:t>
      </w:r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93C6B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D6E2D" w:rsidRDefault="00ED6E2D" w:rsidP="00ED6E2D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27DDE">
        <w:rPr>
          <w:rFonts w:ascii="Times New Roman" w:hAnsi="Times New Roman" w:cs="Times New Roman"/>
          <w:sz w:val="32"/>
          <w:szCs w:val="32"/>
        </w:rPr>
        <w:t xml:space="preserve">ОП Геология, </w:t>
      </w:r>
      <w:r>
        <w:rPr>
          <w:rFonts w:ascii="Times New Roman" w:hAnsi="Times New Roman" w:cs="Times New Roman"/>
          <w:sz w:val="32"/>
          <w:szCs w:val="32"/>
        </w:rPr>
        <w:t>аспирантура</w:t>
      </w:r>
    </w:p>
    <w:p w:rsidR="00ED6E2D" w:rsidRDefault="00ED6E2D" w:rsidP="00ED6E2D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D6E2D" w:rsidRDefault="00ED6E2D" w:rsidP="00ED6E2D">
      <w:pPr>
        <w:pStyle w:val="30"/>
        <w:spacing w:before="0" w:after="0"/>
        <w:ind w:firstLine="709"/>
        <w:rPr>
          <w:rFonts w:ascii="Times New Roman" w:hAnsi="Times New Roman" w:cs="Times New Roman"/>
          <w:sz w:val="32"/>
          <w:szCs w:val="32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Петрографический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ED6E2D" w:rsidRPr="00027DDE" w:rsidRDefault="00ED6E2D" w:rsidP="00ED6E2D">
      <w:pPr>
        <w:pStyle w:val="a3"/>
        <w:numPr>
          <w:ilvl w:val="0"/>
          <w:numId w:val="9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27DDE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и практика). </w:t>
      </w:r>
    </w:p>
    <w:p w:rsidR="00ED6E2D" w:rsidRPr="00027DDE" w:rsidRDefault="00ED6E2D" w:rsidP="00ED6E2D">
      <w:pPr>
        <w:pStyle w:val="30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Минералогический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ED6E2D" w:rsidRPr="00027DDE" w:rsidRDefault="00ED6E2D" w:rsidP="00ED6E2D">
      <w:pPr>
        <w:pStyle w:val="a3"/>
        <w:numPr>
          <w:ilvl w:val="0"/>
          <w:numId w:val="9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27DDE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и практика). </w:t>
      </w:r>
    </w:p>
    <w:p w:rsidR="00ED6E2D" w:rsidRDefault="00ED6E2D" w:rsidP="00ED6E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6E2D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Палеонтологический музей</w:t>
      </w:r>
      <w:r w:rsidRPr="00ED6E2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D6E2D" w:rsidRPr="00027DDE" w:rsidRDefault="00ED6E2D" w:rsidP="00ED6E2D">
      <w:pPr>
        <w:pStyle w:val="a3"/>
        <w:numPr>
          <w:ilvl w:val="0"/>
          <w:numId w:val="9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27DDE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и практика). </w:t>
      </w:r>
    </w:p>
    <w:p w:rsidR="00ED6E2D" w:rsidRDefault="00ED6E2D" w:rsidP="00ED6E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6E2D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Палеонтолого-стратиграфический музей</w:t>
      </w:r>
      <w:r w:rsidRPr="00ED6E2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D6E2D" w:rsidRPr="00027DDE" w:rsidRDefault="00ED6E2D" w:rsidP="00ED6E2D">
      <w:pPr>
        <w:pStyle w:val="a3"/>
        <w:numPr>
          <w:ilvl w:val="0"/>
          <w:numId w:val="9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27DDE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и практика). </w:t>
      </w:r>
    </w:p>
    <w:p w:rsidR="00ED6E2D" w:rsidRPr="00ED6E2D" w:rsidRDefault="00ED6E2D" w:rsidP="00ED6E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3C6B" w:rsidRPr="00027DDE" w:rsidRDefault="00893C6B" w:rsidP="00893C6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DE">
        <w:rPr>
          <w:rFonts w:ascii="Times New Roman" w:hAnsi="Times New Roman" w:cs="Times New Roman"/>
          <w:b/>
          <w:sz w:val="32"/>
          <w:szCs w:val="32"/>
        </w:rPr>
        <w:t xml:space="preserve">ОП Нефтегазовое дело, </w:t>
      </w:r>
      <w:proofErr w:type="spellStart"/>
      <w:r w:rsidRPr="00027DDE"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Минералогический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«Минералогия и кристаллография» (базовый)</w:t>
      </w:r>
    </w:p>
    <w:p w:rsidR="00ED6E2D" w:rsidRDefault="00ED6E2D" w:rsidP="00893C6B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Палеонтолого-стратиграфический музей</w:t>
      </w:r>
      <w:r w:rsidRPr="00027D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«Стратиграфия с элементами палеонтологии» (базовый)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027DDE">
        <w:rPr>
          <w:rFonts w:ascii="Times New Roman" w:hAnsi="Times New Roman" w:cs="Times New Roman"/>
          <w:sz w:val="28"/>
          <w:szCs w:val="28"/>
        </w:rPr>
        <w:t>Историческая  геология</w:t>
      </w:r>
      <w:proofErr w:type="gramEnd"/>
      <w:r w:rsidRPr="00027DDE">
        <w:rPr>
          <w:rFonts w:ascii="Times New Roman" w:hAnsi="Times New Roman" w:cs="Times New Roman"/>
          <w:sz w:val="28"/>
          <w:szCs w:val="28"/>
        </w:rPr>
        <w:t>» (базовый)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Учебная геолого-геодезическая практика (вариативный блок, обязательная)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Учебная практика по геологическому картированию (вариативный блок, обязательная)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Курсовая работа по направлению (1, 2, 3 курсы), подготовка </w:t>
      </w:r>
      <w:r w:rsidRPr="00027DDE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6B" w:rsidRPr="00027DDE" w:rsidRDefault="00893C6B" w:rsidP="00893C6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DE">
        <w:rPr>
          <w:rFonts w:ascii="Times New Roman" w:hAnsi="Times New Roman" w:cs="Times New Roman"/>
          <w:b/>
          <w:sz w:val="32"/>
          <w:szCs w:val="32"/>
        </w:rPr>
        <w:t xml:space="preserve">ОП География, </w:t>
      </w:r>
      <w:proofErr w:type="spellStart"/>
      <w:r w:rsidRPr="00027DDE"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  <w:r w:rsidRPr="00027DDE">
        <w:rPr>
          <w:rFonts w:ascii="Times New Roman" w:hAnsi="Times New Roman" w:cs="Times New Roman"/>
          <w:b/>
          <w:sz w:val="32"/>
          <w:szCs w:val="32"/>
        </w:rPr>
        <w:t xml:space="preserve">, профиль Геоморфология и палеогеография  </w:t>
      </w:r>
    </w:p>
    <w:p w:rsidR="00893C6B" w:rsidRPr="00027DDE" w:rsidRDefault="00893C6B" w:rsidP="00893C6B">
      <w:pPr>
        <w:pStyle w:val="30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Петрографический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«Петрография» (базовый)</w:t>
      </w:r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Минералогический музей</w:t>
      </w:r>
      <w:r w:rsidRPr="00027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«Минералогия» (базовый)</w:t>
      </w:r>
    </w:p>
    <w:p w:rsidR="00893C6B" w:rsidRPr="00027DDE" w:rsidRDefault="00893C6B" w:rsidP="00893C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Палеонтолого-стратиграфический музей</w:t>
      </w:r>
      <w:r w:rsidRPr="00027D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«Историческая геология» (базовый)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«Учебная практика по геологическому картированию» (ОП География - геоморфологи, 2 курс – Крымская практика)</w:t>
      </w:r>
    </w:p>
    <w:p w:rsidR="00893C6B" w:rsidRPr="00027DDE" w:rsidRDefault="00893C6B" w:rsidP="00893C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b/>
          <w:i/>
          <w:sz w:val="28"/>
          <w:szCs w:val="28"/>
          <w:u w:val="single"/>
        </w:rPr>
        <w:t>Палеонтологический музей</w:t>
      </w:r>
      <w:r w:rsidRPr="00027D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«Палеонтология» (курс по выбору)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>«Стратиграфия» (курс по выбору)</w:t>
      </w: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6B" w:rsidRPr="00027DDE" w:rsidRDefault="00893C6B" w:rsidP="00893C6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DE">
        <w:rPr>
          <w:rFonts w:ascii="Times New Roman" w:hAnsi="Times New Roman" w:cs="Times New Roman"/>
          <w:b/>
          <w:sz w:val="32"/>
          <w:szCs w:val="32"/>
        </w:rPr>
        <w:t xml:space="preserve">ОП Биология, </w:t>
      </w:r>
      <w:proofErr w:type="spellStart"/>
      <w:r w:rsidRPr="00027DDE"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</w:p>
    <w:p w:rsidR="00893C6B" w:rsidRPr="00027DDE" w:rsidRDefault="00893C6B" w:rsidP="00893C6B">
      <w:pPr>
        <w:pStyle w:val="30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27DDE">
        <w:rPr>
          <w:rFonts w:ascii="Times New Roman" w:hAnsi="Times New Roman" w:cs="Times New Roman"/>
          <w:i/>
          <w:sz w:val="28"/>
          <w:szCs w:val="28"/>
          <w:u w:val="single"/>
        </w:rPr>
        <w:t>Гербарий</w:t>
      </w:r>
      <w:r w:rsidRPr="00027DD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«Ботаника» (базовый) 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«География высших растений и флора Северо-Запада Европейской России» (базовый). </w:t>
      </w: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7DDE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геологические музеи: Петрографический, Минералогический, Палеонтологический, Палеонтолого-стратиграфический:</w:t>
      </w:r>
    </w:p>
    <w:p w:rsidR="00893C6B" w:rsidRPr="00027DDE" w:rsidRDefault="00893C6B" w:rsidP="00893C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DE">
        <w:rPr>
          <w:rFonts w:ascii="Times New Roman" w:hAnsi="Times New Roman" w:cs="Times New Roman"/>
          <w:sz w:val="28"/>
          <w:szCs w:val="28"/>
        </w:rPr>
        <w:t xml:space="preserve"> «Историческая геология» (курс по выбору)</w:t>
      </w:r>
    </w:p>
    <w:p w:rsidR="00893C6B" w:rsidRPr="00027DDE" w:rsidRDefault="00893C6B" w:rsidP="00893C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6B" w:rsidRDefault="00893C6B" w:rsidP="00893C6B"/>
    <w:sectPr w:rsidR="0089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0B2"/>
    <w:multiLevelType w:val="hybridMultilevel"/>
    <w:tmpl w:val="16483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A6F77"/>
    <w:multiLevelType w:val="hybridMultilevel"/>
    <w:tmpl w:val="CA36ED00"/>
    <w:lvl w:ilvl="0" w:tplc="AC5E2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A1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2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6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6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8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60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E81665"/>
    <w:multiLevelType w:val="hybridMultilevel"/>
    <w:tmpl w:val="BD503E30"/>
    <w:lvl w:ilvl="0" w:tplc="3284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E3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0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C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EF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6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2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6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E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BB1A9D"/>
    <w:multiLevelType w:val="hybridMultilevel"/>
    <w:tmpl w:val="66C8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EF4"/>
    <w:multiLevelType w:val="hybridMultilevel"/>
    <w:tmpl w:val="8E920FB2"/>
    <w:lvl w:ilvl="0" w:tplc="A012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F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C4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C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6A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8D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4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FF3702"/>
    <w:multiLevelType w:val="hybridMultilevel"/>
    <w:tmpl w:val="FBAEE9B8"/>
    <w:lvl w:ilvl="0" w:tplc="E054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6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8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25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8A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E9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4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8D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A86AD3"/>
    <w:multiLevelType w:val="hybridMultilevel"/>
    <w:tmpl w:val="E11EFC74"/>
    <w:lvl w:ilvl="0" w:tplc="77B622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C5E3D"/>
    <w:multiLevelType w:val="hybridMultilevel"/>
    <w:tmpl w:val="A7FCEF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25C20"/>
    <w:multiLevelType w:val="hybridMultilevel"/>
    <w:tmpl w:val="E1DAF3B4"/>
    <w:lvl w:ilvl="0" w:tplc="DCD0A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3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0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0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C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4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32"/>
    <w:rsid w:val="001666EF"/>
    <w:rsid w:val="0029441F"/>
    <w:rsid w:val="002F4006"/>
    <w:rsid w:val="00597981"/>
    <w:rsid w:val="00666E29"/>
    <w:rsid w:val="00720690"/>
    <w:rsid w:val="00893C6B"/>
    <w:rsid w:val="008B4184"/>
    <w:rsid w:val="009376E0"/>
    <w:rsid w:val="00A74718"/>
    <w:rsid w:val="00B34076"/>
    <w:rsid w:val="00BC6397"/>
    <w:rsid w:val="00CC2382"/>
    <w:rsid w:val="00D64502"/>
    <w:rsid w:val="00DA3FCB"/>
    <w:rsid w:val="00E64E40"/>
    <w:rsid w:val="00ED6E2D"/>
    <w:rsid w:val="00F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2617-F7BE-44B3-B4B8-AA4BE280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29"/>
    <w:pPr>
      <w:ind w:left="720"/>
      <w:contextualSpacing/>
    </w:pPr>
  </w:style>
  <w:style w:type="character" w:customStyle="1" w:styleId="3">
    <w:name w:val="Заголов 3 в отчете Знак"/>
    <w:basedOn w:val="a0"/>
    <w:link w:val="30"/>
    <w:locked/>
    <w:rsid w:val="00893C6B"/>
    <w:rPr>
      <w:b/>
      <w:sz w:val="24"/>
      <w:szCs w:val="24"/>
    </w:rPr>
  </w:style>
  <w:style w:type="paragraph" w:customStyle="1" w:styleId="30">
    <w:name w:val="Заголов 3 в отчете"/>
    <w:basedOn w:val="a"/>
    <w:link w:val="3"/>
    <w:rsid w:val="00893C6B"/>
    <w:pPr>
      <w:spacing w:before="120" w:after="120" w:line="240" w:lineRule="auto"/>
    </w:pPr>
    <w:rPr>
      <w:b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3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Бугрова Ирина Юрьевна</cp:lastModifiedBy>
  <cp:revision>2</cp:revision>
  <dcterms:created xsi:type="dcterms:W3CDTF">2019-01-16T09:43:00Z</dcterms:created>
  <dcterms:modified xsi:type="dcterms:W3CDTF">2019-01-16T09:43:00Z</dcterms:modified>
</cp:coreProperties>
</file>