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E26A1B" w:rsidRDefault="000E0402" w:rsidP="00672134">
      <w:pPr>
        <w:pStyle w:val="a6"/>
        <w:ind w:left="0"/>
        <w:contextualSpacing/>
        <w:jc w:val="center"/>
        <w:rPr>
          <w:b/>
          <w:bCs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>бакалавриата (шифр СВ.5108.*) «Туризм»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43.03.02 «Туризм»</w:t>
      </w:r>
    </w:p>
    <w:p w:rsidR="00672134" w:rsidRPr="007D2938" w:rsidRDefault="00672134" w:rsidP="00672134">
      <w:pPr>
        <w:pStyle w:val="a6"/>
        <w:ind w:left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600"/>
        <w:gridCol w:w="2372"/>
        <w:gridCol w:w="2574"/>
        <w:gridCol w:w="4682"/>
        <w:gridCol w:w="2881"/>
      </w:tblGrid>
      <w:tr w:rsidR="004106A9" w:rsidRPr="007D2938" w:rsidTr="00672134">
        <w:trPr>
          <w:trHeight w:val="562"/>
        </w:trPr>
        <w:tc>
          <w:tcPr>
            <w:tcW w:w="0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4106A9" w:rsidRPr="00F74412" w:rsidTr="00672134">
        <w:trPr>
          <w:trHeight w:val="294"/>
        </w:trPr>
        <w:tc>
          <w:tcPr>
            <w:tcW w:w="0" w:type="auto"/>
            <w:tcBorders>
              <w:bottom w:val="single" w:sz="4" w:space="0" w:color="auto"/>
            </w:tcBorders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2429DA" w:rsidTr="00672134">
        <w:tc>
          <w:tcPr>
            <w:tcW w:w="0" w:type="auto"/>
            <w:tcBorders>
              <w:bottom w:val="single" w:sz="4" w:space="0" w:color="auto"/>
            </w:tcBorders>
          </w:tcPr>
          <w:p w:rsidR="002429DA" w:rsidRDefault="004751DE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9DA" w:rsidRDefault="004751DE">
            <w:r>
              <w:t>Ало Авина Раджабовна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9DA" w:rsidRDefault="004751DE" w:rsidP="00AC64AE">
            <w:r>
              <w:t>П</w:t>
            </w:r>
            <w:r w:rsidR="00AC64AE">
              <w:t>отенциал</w:t>
            </w:r>
            <w:r>
              <w:t xml:space="preserve"> развития экологического туризма в Республике Узбекистан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9DA" w:rsidRDefault="004751DE">
            <w:r>
              <w:t>Тестина Яна Сергеевна, старший преподаватель, Кафедра страноведения и международного туризма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9DA" w:rsidRDefault="004751DE">
            <w:r>
              <w:t>Амбурцева Наталия Игоревна, советник, Отдел обеспечения модельного законотворчества в сфере безопасности и международно-правового сотрудничества, Экспертно-аналитическое управление, Секретариат Совета Межпарламентской Ассамблеи государств – участников Содружества Независимых Государств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9DA" w:rsidRDefault="004751DE" w:rsidP="00672134">
            <w:r>
              <w:t>Общество с ограниченной ответственностью «Мир экскурсий»</w:t>
            </w:r>
            <w:r>
              <w:br/>
              <w:t>РК 01-116-14487 от 23.09.2019</w:t>
            </w:r>
          </w:p>
        </w:tc>
      </w:tr>
    </w:tbl>
    <w:p w:rsidR="00B54E76" w:rsidRDefault="00B54E76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719"/>
        <w:gridCol w:w="2716"/>
        <w:gridCol w:w="2875"/>
        <w:gridCol w:w="3257"/>
        <w:gridCol w:w="3541"/>
      </w:tblGrid>
      <w:tr w:rsidR="00672134" w:rsidRPr="004106A9" w:rsidTr="00672134">
        <w:trPr>
          <w:trHeight w:val="562"/>
        </w:trPr>
        <w:tc>
          <w:tcPr>
            <w:tcW w:w="0" w:type="auto"/>
          </w:tcPr>
          <w:p w:rsidR="00672134" w:rsidRPr="00400A6A" w:rsidRDefault="00672134" w:rsidP="009131E9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</w:tcPr>
          <w:p w:rsidR="00672134" w:rsidRPr="007D2938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672134" w:rsidRPr="007D2938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672134" w:rsidRPr="00F74412" w:rsidTr="00672134">
        <w:trPr>
          <w:trHeight w:val="294"/>
        </w:trPr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672134" w:rsidRPr="00672134" w:rsidTr="00672134">
        <w:trPr>
          <w:trHeight w:val="294"/>
        </w:trPr>
        <w:tc>
          <w:tcPr>
            <w:tcW w:w="0" w:type="auto"/>
          </w:tcPr>
          <w:p w:rsidR="00672134" w:rsidRDefault="00672134" w:rsidP="00672134">
            <w:r>
              <w:t>4</w:t>
            </w:r>
          </w:p>
        </w:tc>
        <w:tc>
          <w:tcPr>
            <w:tcW w:w="0" w:type="auto"/>
          </w:tcPr>
          <w:p w:rsidR="00672134" w:rsidRDefault="00672134" w:rsidP="00672134">
            <w:r>
              <w:t>Егорова Ольга Анатольевна</w:t>
            </w:r>
          </w:p>
        </w:tc>
        <w:tc>
          <w:tcPr>
            <w:tcW w:w="0" w:type="auto"/>
          </w:tcPr>
          <w:p w:rsidR="00672134" w:rsidRDefault="00672134" w:rsidP="00672134">
            <w:r>
              <w:t>Промышленный туризм в Республике Татарстан: проблемы и перспективы</w:t>
            </w:r>
          </w:p>
        </w:tc>
        <w:tc>
          <w:tcPr>
            <w:tcW w:w="0" w:type="auto"/>
          </w:tcPr>
          <w:p w:rsidR="00672134" w:rsidRDefault="00672134" w:rsidP="00672134">
            <w:r>
              <w:t>Семенова Зоя Анатольевна, доцент, Кафедра страноведения и международного туризма</w:t>
            </w:r>
          </w:p>
        </w:tc>
        <w:tc>
          <w:tcPr>
            <w:tcW w:w="0" w:type="auto"/>
          </w:tcPr>
          <w:p w:rsidR="00672134" w:rsidRDefault="00672134" w:rsidP="00672134">
            <w:r>
              <w:t>Суббота Ольга Юрьевна, заместитель директора, Общество с ограниченной ответственностью «Петротур Сервис»</w:t>
            </w:r>
          </w:p>
        </w:tc>
        <w:tc>
          <w:tcPr>
            <w:tcW w:w="0" w:type="auto"/>
          </w:tcPr>
          <w:p w:rsidR="00672134" w:rsidRDefault="00672134" w:rsidP="00672134">
            <w:r>
              <w:t>Общество с ограниченной ответственностью «Туркомпания «МИР»</w:t>
            </w:r>
            <w:r>
              <w:br/>
              <w:t>РК 01-116-18711 от 22.11.2019</w:t>
            </w:r>
          </w:p>
        </w:tc>
      </w:tr>
    </w:tbl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97"/>
        <w:gridCol w:w="2490"/>
        <w:gridCol w:w="2808"/>
        <w:gridCol w:w="3792"/>
        <w:gridCol w:w="3216"/>
      </w:tblGrid>
      <w:tr w:rsidR="00672134" w:rsidRPr="004106A9" w:rsidTr="009131E9">
        <w:trPr>
          <w:trHeight w:val="562"/>
        </w:trPr>
        <w:tc>
          <w:tcPr>
            <w:tcW w:w="0" w:type="auto"/>
          </w:tcPr>
          <w:p w:rsidR="00672134" w:rsidRPr="00400A6A" w:rsidRDefault="00672134" w:rsidP="009131E9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672134" w:rsidRPr="007D2938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672134" w:rsidRPr="007D2938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672134" w:rsidRPr="00F74412" w:rsidTr="009131E9">
        <w:trPr>
          <w:trHeight w:val="294"/>
        </w:trPr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672134" w:rsidRPr="00672134" w:rsidTr="009131E9">
        <w:trPr>
          <w:trHeight w:val="294"/>
        </w:trPr>
        <w:tc>
          <w:tcPr>
            <w:tcW w:w="0" w:type="auto"/>
          </w:tcPr>
          <w:p w:rsidR="00672134" w:rsidRDefault="00672134" w:rsidP="00672134">
            <w:r>
              <w:t>11</w:t>
            </w:r>
          </w:p>
        </w:tc>
        <w:tc>
          <w:tcPr>
            <w:tcW w:w="0" w:type="auto"/>
          </w:tcPr>
          <w:p w:rsidR="00672134" w:rsidRDefault="00672134" w:rsidP="00672134">
            <w:r>
              <w:t>Назарова Динара Вячеславовна</w:t>
            </w:r>
          </w:p>
        </w:tc>
        <w:tc>
          <w:tcPr>
            <w:tcW w:w="0" w:type="auto"/>
          </w:tcPr>
          <w:p w:rsidR="00672134" w:rsidRDefault="00672134" w:rsidP="00672134">
            <w:r>
              <w:t>Потенциал развития этнического туризма в Республике Узбекистан</w:t>
            </w:r>
          </w:p>
        </w:tc>
        <w:tc>
          <w:tcPr>
            <w:tcW w:w="0" w:type="auto"/>
          </w:tcPr>
          <w:p w:rsidR="00672134" w:rsidRDefault="00672134" w:rsidP="00672134">
            <w:r>
              <w:t>Тестина Яна Сергеевна, старший преподаватель, Кафедра страноведения и международного туризма</w:t>
            </w:r>
          </w:p>
        </w:tc>
        <w:tc>
          <w:tcPr>
            <w:tcW w:w="0" w:type="auto"/>
          </w:tcPr>
          <w:p w:rsidR="00672134" w:rsidRDefault="00672134" w:rsidP="00672134">
            <w:r>
              <w:t>Мусихин Александр Юрьевич, председатель комитета, Комитет по предпринимательству в сфере туризма, Санкт-Петербургская торгово-промышленная палата</w:t>
            </w:r>
          </w:p>
        </w:tc>
        <w:tc>
          <w:tcPr>
            <w:tcW w:w="0" w:type="auto"/>
          </w:tcPr>
          <w:p w:rsidR="00672134" w:rsidRDefault="00672134" w:rsidP="00672134">
            <w:r>
              <w:t>Общество с ограниченной ответственностью «Мир экскурсий»</w:t>
            </w:r>
            <w:r>
              <w:br/>
              <w:t>РК 01-116-14491 от 2019-09-23</w:t>
            </w:r>
          </w:p>
        </w:tc>
      </w:tr>
    </w:tbl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p w:rsidR="00672134" w:rsidRDefault="00672134" w:rsidP="00A210D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92"/>
        <w:gridCol w:w="2382"/>
        <w:gridCol w:w="3037"/>
        <w:gridCol w:w="3547"/>
        <w:gridCol w:w="3546"/>
      </w:tblGrid>
      <w:tr w:rsidR="00672134" w:rsidRPr="004106A9" w:rsidTr="009131E9">
        <w:trPr>
          <w:trHeight w:val="562"/>
        </w:trPr>
        <w:tc>
          <w:tcPr>
            <w:tcW w:w="0" w:type="auto"/>
          </w:tcPr>
          <w:p w:rsidR="00672134" w:rsidRPr="00400A6A" w:rsidRDefault="00672134" w:rsidP="009131E9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</w:tcPr>
          <w:p w:rsidR="00672134" w:rsidRPr="007D2938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672134" w:rsidRPr="007D2938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672134" w:rsidRPr="004106A9" w:rsidRDefault="00672134" w:rsidP="00913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672134" w:rsidRPr="00F74412" w:rsidTr="009131E9">
        <w:trPr>
          <w:trHeight w:val="294"/>
        </w:trPr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672134" w:rsidRPr="00F74412" w:rsidRDefault="00672134" w:rsidP="009131E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672134" w:rsidRPr="00672134" w:rsidTr="009131E9">
        <w:trPr>
          <w:trHeight w:val="294"/>
        </w:trPr>
        <w:tc>
          <w:tcPr>
            <w:tcW w:w="0" w:type="auto"/>
          </w:tcPr>
          <w:p w:rsidR="00672134" w:rsidRDefault="00672134" w:rsidP="00672134">
            <w:r>
              <w:t>15</w:t>
            </w:r>
          </w:p>
        </w:tc>
        <w:tc>
          <w:tcPr>
            <w:tcW w:w="0" w:type="auto"/>
          </w:tcPr>
          <w:p w:rsidR="00672134" w:rsidRDefault="00672134" w:rsidP="00672134">
            <w:r>
              <w:t xml:space="preserve">Токманова Мария </w:t>
            </w:r>
          </w:p>
        </w:tc>
        <w:tc>
          <w:tcPr>
            <w:tcW w:w="0" w:type="auto"/>
          </w:tcPr>
          <w:p w:rsidR="00672134" w:rsidRDefault="00672134" w:rsidP="00672134">
            <w:r>
              <w:t>Реализация потенциала кинотуризма в Эстонии</w:t>
            </w:r>
          </w:p>
        </w:tc>
        <w:tc>
          <w:tcPr>
            <w:tcW w:w="0" w:type="auto"/>
          </w:tcPr>
          <w:p w:rsidR="00672134" w:rsidRDefault="00672134" w:rsidP="00672134">
            <w:r>
              <w:t>Тестина Яна Сергеевна, старший преподаватель, Кафедра страноведения и международного туризма</w:t>
            </w:r>
          </w:p>
        </w:tc>
        <w:tc>
          <w:tcPr>
            <w:tcW w:w="0" w:type="auto"/>
          </w:tcPr>
          <w:p w:rsidR="00672134" w:rsidRDefault="00672134" w:rsidP="00672134">
            <w:r>
              <w:t>Максимович Юлия Андреевна, руководитель группы, Общество с ограниченной ответственностью «Управляющая компания Слетать.ру»</w:t>
            </w:r>
          </w:p>
        </w:tc>
        <w:tc>
          <w:tcPr>
            <w:tcW w:w="0" w:type="auto"/>
          </w:tcPr>
          <w:p w:rsidR="00672134" w:rsidRDefault="00672134" w:rsidP="00672134">
            <w:r>
              <w:t>Общество с ограниченной ответственностью «Метеорс Трэвел»</w:t>
            </w:r>
            <w:r>
              <w:br/>
              <w:t>РК 01-116-19103 от 28.11.2019</w:t>
            </w:r>
          </w:p>
        </w:tc>
      </w:tr>
    </w:tbl>
    <w:p w:rsidR="00672134" w:rsidRPr="007D2938" w:rsidRDefault="00672134" w:rsidP="00A210DD">
      <w:pPr>
        <w:ind w:left="720"/>
      </w:pPr>
    </w:p>
    <w:sectPr w:rsidR="00672134" w:rsidRPr="007D2938" w:rsidSect="00672134">
      <w:headerReference w:type="default" r:id="rId8"/>
      <w:pgSz w:w="16838" w:h="11906" w:orient="landscape"/>
      <w:pgMar w:top="1985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DE" w:rsidRDefault="004751DE" w:rsidP="004040BE">
      <w:r>
        <w:separator/>
      </w:r>
    </w:p>
  </w:endnote>
  <w:endnote w:type="continuationSeparator" w:id="0">
    <w:p w:rsidR="004751DE" w:rsidRDefault="004751DE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DE" w:rsidRDefault="004751DE" w:rsidP="004040BE">
      <w:r>
        <w:separator/>
      </w:r>
    </w:p>
  </w:footnote>
  <w:footnote w:type="continuationSeparator" w:id="0">
    <w:p w:rsidR="004751DE" w:rsidRDefault="004751DE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43402"/>
      <w:docPartObj>
        <w:docPartGallery w:val="Page Numbers (Top of Page)"/>
        <w:docPartUnique/>
      </w:docPartObj>
    </w:sdtPr>
    <w:sdtEndPr/>
    <w:sdtContent>
      <w:p w:rsidR="00672134" w:rsidRDefault="00672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AD" w:rsidRPr="000B27AD">
          <w:rPr>
            <w:noProof/>
            <w:lang w:val="ru-RU"/>
          </w:rPr>
          <w:t>4</w:t>
        </w:r>
        <w:r>
          <w:fldChar w:fldCharType="end"/>
        </w:r>
      </w:p>
    </w:sdtContent>
  </w:sdt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27AD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29DA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D7DEE"/>
    <w:rsid w:val="003E62AB"/>
    <w:rsid w:val="003F3410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1DE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2134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B7F46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C64AE"/>
    <w:rsid w:val="00AD59FA"/>
    <w:rsid w:val="00AE51CE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A388E-525C-4779-8B38-8D21B0E3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95C3-1048-4141-A02B-C0D1D9D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2020-05-14T11:49:00Z</dcterms:created>
  <dcterms:modified xsi:type="dcterms:W3CDTF">2020-05-14T11:49:00Z</dcterms:modified>
</cp:coreProperties>
</file>